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  <w:r>
        <w:rPr>
          <w:rFonts w:hint="eastAsia"/>
          <w:sz w:val="32"/>
          <w:szCs w:val="32"/>
        </w:rPr>
        <w:t>云南师范大学成人高等学历教育学生学籍变动备案表</w:t>
      </w:r>
    </w:p>
    <w:tbl>
      <w:tblPr>
        <w:tblStyle w:val="6"/>
        <w:tblpPr w:leftFromText="180" w:rightFromText="180" w:vertAnchor="text" w:horzAnchor="page" w:tblpX="1429" w:tblpY="230"/>
        <w:tblOverlap w:val="never"/>
        <w:tblW w:w="96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1110"/>
        <w:gridCol w:w="690"/>
        <w:gridCol w:w="180"/>
        <w:gridCol w:w="720"/>
        <w:gridCol w:w="180"/>
        <w:gridCol w:w="900"/>
        <w:gridCol w:w="1296"/>
        <w:gridCol w:w="684"/>
        <w:gridCol w:w="540"/>
        <w:gridCol w:w="360"/>
        <w:gridCol w:w="540"/>
        <w:gridCol w:w="360"/>
        <w:gridCol w:w="9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188" w:type="dxa"/>
            <w:vAlign w:val="center"/>
          </w:tcPr>
          <w:p>
            <w:pPr>
              <w:ind w:firstLine="210" w:firstLineChars="100"/>
              <w:jc w:val="center"/>
            </w:pPr>
            <w:r>
              <w:rPr>
                <w:rFonts w:hint="eastAsia"/>
              </w:rPr>
              <w:t>姓  名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性  别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29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  号</w:t>
            </w:r>
          </w:p>
        </w:tc>
        <w:tc>
          <w:tcPr>
            <w:tcW w:w="1224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民  族</w:t>
            </w: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18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考生号</w:t>
            </w:r>
          </w:p>
        </w:tc>
        <w:tc>
          <w:tcPr>
            <w:tcW w:w="3780" w:type="dxa"/>
            <w:gridSpan w:val="6"/>
            <w:vAlign w:val="center"/>
          </w:tcPr>
          <w:p>
            <w:pPr>
              <w:jc w:val="center"/>
            </w:pPr>
          </w:p>
        </w:tc>
        <w:tc>
          <w:tcPr>
            <w:tcW w:w="129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学籍变动</w:t>
            </w:r>
          </w:p>
          <w:p>
            <w:pPr>
              <w:jc w:val="center"/>
              <w:rPr>
                <w:rFonts w:eastAsia="宋体"/>
              </w:rPr>
            </w:pPr>
            <w:r>
              <w:rPr>
                <w:rFonts w:hint="eastAsia"/>
              </w:rPr>
              <w:t>类别</w:t>
            </w:r>
          </w:p>
        </w:tc>
        <w:tc>
          <w:tcPr>
            <w:tcW w:w="3384" w:type="dxa"/>
            <w:gridSpan w:val="6"/>
            <w:vAlign w:val="center"/>
          </w:tcPr>
          <w:p>
            <w:r>
              <w:rPr>
                <w:rFonts w:hint="eastAsia"/>
              </w:rPr>
              <w:sym w:font="Wingdings" w:char="00A8"/>
            </w:r>
            <w:r>
              <w:rPr>
                <w:rFonts w:hint="eastAsia"/>
              </w:rPr>
              <w:t xml:space="preserve">转学  </w:t>
            </w:r>
            <w:r>
              <w:rPr>
                <w:rFonts w:hint="eastAsia"/>
              </w:rPr>
              <w:sym w:font="Wingdings" w:char="00A8"/>
            </w:r>
            <w:r>
              <w:rPr>
                <w:rFonts w:hint="eastAsia"/>
              </w:rPr>
              <w:t xml:space="preserve">转专业  </w:t>
            </w:r>
            <w:r>
              <w:rPr>
                <w:rFonts w:hint="eastAsia"/>
              </w:rPr>
              <w:sym w:font="Wingdings" w:char="00A8"/>
            </w:r>
            <w:r>
              <w:rPr>
                <w:rFonts w:hint="eastAsia"/>
              </w:rPr>
              <w:t xml:space="preserve">休学 </w:t>
            </w:r>
            <w:r>
              <w:rPr>
                <w:rFonts w:hint="eastAsia"/>
              </w:rPr>
              <w:sym w:font="Wingdings" w:char="00A8"/>
            </w:r>
            <w:r>
              <w:rPr>
                <w:rFonts w:hint="eastAsia"/>
              </w:rPr>
              <w:t>复学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118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3780" w:type="dxa"/>
            <w:gridSpan w:val="6"/>
            <w:vAlign w:val="center"/>
          </w:tcPr>
          <w:p>
            <w:pPr>
              <w:jc w:val="center"/>
            </w:pPr>
          </w:p>
        </w:tc>
        <w:tc>
          <w:tcPr>
            <w:tcW w:w="129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工作单位</w:t>
            </w:r>
          </w:p>
        </w:tc>
        <w:tc>
          <w:tcPr>
            <w:tcW w:w="3384" w:type="dxa"/>
            <w:gridSpan w:val="6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1188" w:type="dxa"/>
            <w:vAlign w:val="center"/>
          </w:tcPr>
          <w:p>
            <w:pPr>
              <w:jc w:val="center"/>
              <w:rPr>
                <w:rFonts w:eastAsia="宋体"/>
              </w:rPr>
            </w:pPr>
            <w:r>
              <w:rPr>
                <w:rFonts w:hint="eastAsia"/>
              </w:rPr>
              <w:t>电话号码</w:t>
            </w:r>
          </w:p>
        </w:tc>
        <w:tc>
          <w:tcPr>
            <w:tcW w:w="8460" w:type="dxa"/>
            <w:gridSpan w:val="13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188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录  取</w:t>
            </w:r>
          </w:p>
        </w:tc>
        <w:tc>
          <w:tcPr>
            <w:tcW w:w="1110" w:type="dxa"/>
            <w:vAlign w:val="center"/>
          </w:tcPr>
          <w:p>
            <w:r>
              <w:rPr>
                <w:rFonts w:hint="eastAsia"/>
              </w:rPr>
              <w:t>录取专业</w:t>
            </w:r>
          </w:p>
        </w:tc>
        <w:tc>
          <w:tcPr>
            <w:tcW w:w="2670" w:type="dxa"/>
            <w:gridSpan w:val="5"/>
            <w:vAlign w:val="center"/>
          </w:tcPr>
          <w:p>
            <w:pPr>
              <w:jc w:val="center"/>
            </w:pPr>
          </w:p>
        </w:tc>
        <w:tc>
          <w:tcPr>
            <w:tcW w:w="129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录取年级</w:t>
            </w:r>
          </w:p>
        </w:tc>
        <w:tc>
          <w:tcPr>
            <w:tcW w:w="3384" w:type="dxa"/>
            <w:gridSpan w:val="6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188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11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学习层次</w:t>
            </w:r>
          </w:p>
        </w:tc>
        <w:tc>
          <w:tcPr>
            <w:tcW w:w="2670" w:type="dxa"/>
            <w:gridSpan w:val="5"/>
            <w:vAlign w:val="center"/>
          </w:tcPr>
          <w:p>
            <w:pPr>
              <w:jc w:val="center"/>
            </w:pPr>
          </w:p>
        </w:tc>
        <w:tc>
          <w:tcPr>
            <w:tcW w:w="129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原函授站</w:t>
            </w:r>
          </w:p>
        </w:tc>
        <w:tc>
          <w:tcPr>
            <w:tcW w:w="3384" w:type="dxa"/>
            <w:gridSpan w:val="6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188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现  转</w:t>
            </w:r>
          </w:p>
        </w:tc>
        <w:tc>
          <w:tcPr>
            <w:tcW w:w="111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转入专业</w:t>
            </w:r>
          </w:p>
        </w:tc>
        <w:tc>
          <w:tcPr>
            <w:tcW w:w="2670" w:type="dxa"/>
            <w:gridSpan w:val="5"/>
            <w:vAlign w:val="center"/>
          </w:tcPr>
          <w:p>
            <w:pPr>
              <w:jc w:val="center"/>
            </w:pPr>
          </w:p>
        </w:tc>
        <w:tc>
          <w:tcPr>
            <w:tcW w:w="129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转入年级</w:t>
            </w:r>
          </w:p>
        </w:tc>
        <w:tc>
          <w:tcPr>
            <w:tcW w:w="3384" w:type="dxa"/>
            <w:gridSpan w:val="6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188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11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学习层次</w:t>
            </w:r>
          </w:p>
        </w:tc>
        <w:tc>
          <w:tcPr>
            <w:tcW w:w="2670" w:type="dxa"/>
            <w:gridSpan w:val="5"/>
            <w:vAlign w:val="center"/>
          </w:tcPr>
          <w:p>
            <w:pPr>
              <w:jc w:val="center"/>
            </w:pPr>
          </w:p>
        </w:tc>
        <w:tc>
          <w:tcPr>
            <w:tcW w:w="129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现函授站</w:t>
            </w:r>
          </w:p>
        </w:tc>
        <w:tc>
          <w:tcPr>
            <w:tcW w:w="3384" w:type="dxa"/>
            <w:gridSpan w:val="6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已</w:t>
            </w:r>
          </w:p>
          <w:p>
            <w:pPr>
              <w:jc w:val="center"/>
            </w:pPr>
            <w:r>
              <w:rPr>
                <w:rFonts w:hint="eastAsia"/>
              </w:rPr>
              <w:t>学</w:t>
            </w:r>
          </w:p>
          <w:p>
            <w:pPr>
              <w:jc w:val="center"/>
            </w:pPr>
            <w:r>
              <w:rPr>
                <w:rFonts w:hint="eastAsia"/>
              </w:rPr>
              <w:t>习</w:t>
            </w:r>
          </w:p>
          <w:p>
            <w:pPr>
              <w:jc w:val="center"/>
            </w:pPr>
            <w:r>
              <w:rPr>
                <w:rFonts w:hint="eastAsia"/>
              </w:rPr>
              <w:t>科</w:t>
            </w:r>
          </w:p>
          <w:p>
            <w:pPr>
              <w:jc w:val="center"/>
            </w:pPr>
            <w:r>
              <w:rPr>
                <w:rFonts w:hint="eastAsia"/>
              </w:rPr>
              <w:t>目</w:t>
            </w:r>
          </w:p>
        </w:tc>
        <w:tc>
          <w:tcPr>
            <w:tcW w:w="1110" w:type="dxa"/>
            <w:vAlign w:val="center"/>
          </w:tcPr>
          <w:p>
            <w:pPr>
              <w:jc w:val="center"/>
            </w:pPr>
          </w:p>
        </w:tc>
        <w:tc>
          <w:tcPr>
            <w:tcW w:w="870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900" w:type="dxa"/>
            <w:vAlign w:val="center"/>
          </w:tcPr>
          <w:p>
            <w:pPr>
              <w:jc w:val="center"/>
            </w:pPr>
          </w:p>
        </w:tc>
        <w:tc>
          <w:tcPr>
            <w:tcW w:w="1296" w:type="dxa"/>
            <w:vAlign w:val="center"/>
          </w:tcPr>
          <w:p>
            <w:pPr>
              <w:jc w:val="center"/>
            </w:pPr>
          </w:p>
        </w:tc>
        <w:tc>
          <w:tcPr>
            <w:tcW w:w="684" w:type="dxa"/>
            <w:vAlign w:val="center"/>
          </w:tcPr>
          <w:p>
            <w:pPr>
              <w:jc w:val="center"/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900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18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成  绩</w:t>
            </w:r>
          </w:p>
        </w:tc>
        <w:tc>
          <w:tcPr>
            <w:tcW w:w="1110" w:type="dxa"/>
          </w:tcPr>
          <w:p>
            <w:pPr>
              <w:jc w:val="center"/>
            </w:pPr>
          </w:p>
        </w:tc>
        <w:tc>
          <w:tcPr>
            <w:tcW w:w="870" w:type="dxa"/>
            <w:gridSpan w:val="2"/>
          </w:tcPr>
          <w:p>
            <w:pPr>
              <w:jc w:val="center"/>
            </w:pPr>
          </w:p>
        </w:tc>
        <w:tc>
          <w:tcPr>
            <w:tcW w:w="900" w:type="dxa"/>
            <w:gridSpan w:val="2"/>
          </w:tcPr>
          <w:p>
            <w:pPr>
              <w:jc w:val="center"/>
            </w:pPr>
          </w:p>
        </w:tc>
        <w:tc>
          <w:tcPr>
            <w:tcW w:w="900" w:type="dxa"/>
          </w:tcPr>
          <w:p>
            <w:pPr>
              <w:jc w:val="center"/>
            </w:pPr>
          </w:p>
        </w:tc>
        <w:tc>
          <w:tcPr>
            <w:tcW w:w="1296" w:type="dxa"/>
          </w:tcPr>
          <w:p>
            <w:pPr>
              <w:jc w:val="center"/>
            </w:pPr>
          </w:p>
        </w:tc>
        <w:tc>
          <w:tcPr>
            <w:tcW w:w="684" w:type="dxa"/>
          </w:tcPr>
          <w:p>
            <w:pPr>
              <w:jc w:val="center"/>
            </w:pPr>
          </w:p>
        </w:tc>
        <w:tc>
          <w:tcPr>
            <w:tcW w:w="900" w:type="dxa"/>
            <w:gridSpan w:val="2"/>
          </w:tcPr>
          <w:p>
            <w:pPr>
              <w:jc w:val="center"/>
            </w:pPr>
          </w:p>
        </w:tc>
        <w:tc>
          <w:tcPr>
            <w:tcW w:w="900" w:type="dxa"/>
            <w:gridSpan w:val="2"/>
          </w:tcPr>
          <w:p>
            <w:pPr>
              <w:jc w:val="center"/>
            </w:pPr>
          </w:p>
        </w:tc>
        <w:tc>
          <w:tcPr>
            <w:tcW w:w="900" w:type="dxa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7" w:hRule="atLeast"/>
        </w:trPr>
        <w:tc>
          <w:tcPr>
            <w:tcW w:w="1188" w:type="dxa"/>
            <w:vMerge w:val="restart"/>
            <w:vAlign w:val="center"/>
          </w:tcPr>
          <w:p>
            <w:pPr>
              <w:jc w:val="center"/>
            </w:pPr>
          </w:p>
          <w:p>
            <w:pPr>
              <w:jc w:val="center"/>
            </w:pPr>
            <w:r>
              <w:rPr>
                <w:rFonts w:hint="eastAsia"/>
              </w:rPr>
              <w:t>变</w:t>
            </w:r>
          </w:p>
          <w:p>
            <w:pPr>
              <w:jc w:val="center"/>
            </w:pPr>
            <w:r>
              <w:rPr>
                <w:rFonts w:hint="eastAsia"/>
              </w:rPr>
              <w:t>动</w:t>
            </w:r>
          </w:p>
          <w:p>
            <w:pPr>
              <w:jc w:val="center"/>
            </w:pPr>
            <w:r>
              <w:rPr>
                <w:rFonts w:hint="eastAsia"/>
              </w:rPr>
              <w:t>原</w:t>
            </w:r>
          </w:p>
          <w:p>
            <w:pPr>
              <w:jc w:val="center"/>
            </w:pPr>
            <w:r>
              <w:rPr>
                <w:rFonts w:hint="eastAsia"/>
              </w:rPr>
              <w:t>因</w:t>
            </w:r>
          </w:p>
        </w:tc>
        <w:tc>
          <w:tcPr>
            <w:tcW w:w="3780" w:type="dxa"/>
            <w:gridSpan w:val="6"/>
            <w:vMerge w:val="restart"/>
          </w:tcPr>
          <w:p>
            <w:pPr>
              <w:jc w:val="center"/>
            </w:pPr>
          </w:p>
        </w:tc>
        <w:tc>
          <w:tcPr>
            <w:tcW w:w="1296" w:type="dxa"/>
            <w:textDirection w:val="tbLrV"/>
            <w:vAlign w:val="center"/>
          </w:tcPr>
          <w:p>
            <w:pPr>
              <w:ind w:left="113" w:right="113"/>
              <w:jc w:val="center"/>
            </w:pPr>
            <w:r>
              <w:rPr>
                <w:rFonts w:hint="eastAsia"/>
              </w:rPr>
              <w:t>函授站点意见</w:t>
            </w:r>
          </w:p>
        </w:tc>
        <w:tc>
          <w:tcPr>
            <w:tcW w:w="3384" w:type="dxa"/>
            <w:gridSpan w:val="6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9" w:hRule="atLeast"/>
        </w:trPr>
        <w:tc>
          <w:tcPr>
            <w:tcW w:w="1188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3780" w:type="dxa"/>
            <w:gridSpan w:val="6"/>
            <w:vMerge w:val="continue"/>
          </w:tcPr>
          <w:p>
            <w:pPr>
              <w:jc w:val="center"/>
            </w:pPr>
          </w:p>
        </w:tc>
        <w:tc>
          <w:tcPr>
            <w:tcW w:w="1296" w:type="dxa"/>
            <w:textDirection w:val="tbLrV"/>
            <w:vAlign w:val="center"/>
          </w:tcPr>
          <w:p>
            <w:pPr>
              <w:ind w:left="1161" w:leftChars="153" w:right="113" w:hanging="840" w:hangingChars="400"/>
            </w:pPr>
            <w:r>
              <w:rPr>
                <w:rFonts w:hint="eastAsia"/>
              </w:rPr>
              <w:t>继续教育学院科室意见</w:t>
            </w:r>
          </w:p>
        </w:tc>
        <w:tc>
          <w:tcPr>
            <w:tcW w:w="3384" w:type="dxa"/>
            <w:gridSpan w:val="6"/>
          </w:tcPr>
          <w:p>
            <w:pPr>
              <w:jc w:val="center"/>
            </w:pPr>
          </w:p>
        </w:tc>
      </w:tr>
    </w:tbl>
    <w:p>
      <w:pPr>
        <w:rPr>
          <w:rFonts w:hint="eastAsia"/>
          <w:szCs w:val="21"/>
        </w:rPr>
      </w:pPr>
      <w:r>
        <w:rPr>
          <w:rFonts w:hint="eastAsia"/>
          <w:szCs w:val="21"/>
        </w:rPr>
        <w:t>注：1. 转专业、转学（转函授站）、休学、复学等学籍异动，填写本表，打印并签字后扫描或拍照；2. 需同时附“身份证复印件”，本人亲笔签名“申请”（加红指印）后扫描或拍照;  3. 复学还需要填写《复学知情告知书》签字后扫描或拍照。4. 以上材料（复学4份，其余3份）扫描件统一压缩打包后，以学号+站点名称命名上传上报；5. 申请资料不全或不规范的申请，不予审批和处理。</w:t>
      </w:r>
      <w:bookmarkStart w:id="0" w:name="_GoBack"/>
      <w:bookmarkEnd w:id="0"/>
    </w:p>
    <w:sectPr>
      <w:pgSz w:w="11906" w:h="16838"/>
      <w:pgMar w:top="1667" w:right="442" w:bottom="873" w:left="782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I3NTMzZmM0Y2Y1MjdiNDc1ZjkxY2U2NzA3N2ZmZTQifQ=="/>
    <w:docVar w:name="KSO_WPS_MARK_KEY" w:val="3581246f-8301-43b2-83bd-c9e6392360e6"/>
  </w:docVars>
  <w:rsids>
    <w:rsidRoot w:val="741E0B00"/>
    <w:rsid w:val="007A06A5"/>
    <w:rsid w:val="00D13F0F"/>
    <w:rsid w:val="00EB1447"/>
    <w:rsid w:val="08E33980"/>
    <w:rsid w:val="0DE51EC6"/>
    <w:rsid w:val="1C2A3050"/>
    <w:rsid w:val="3B8D1D82"/>
    <w:rsid w:val="4E5A6235"/>
    <w:rsid w:val="56001A18"/>
    <w:rsid w:val="58505293"/>
    <w:rsid w:val="5CB247BF"/>
    <w:rsid w:val="6D737EFC"/>
    <w:rsid w:val="741E0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iPriority w:val="0"/>
    <w:rPr>
      <w:sz w:val="18"/>
      <w:szCs w:val="18"/>
    </w:rPr>
  </w:style>
  <w:style w:type="paragraph" w:styleId="3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7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批注框文本 Char"/>
    <w:basedOn w:val="7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2</Pages>
  <Words>320</Words>
  <Characters>325</Characters>
  <Lines>3</Lines>
  <Paragraphs>1</Paragraphs>
  <TotalTime>8</TotalTime>
  <ScaleCrop>false</ScaleCrop>
  <LinksUpToDate>false</LinksUpToDate>
  <CharactersWithSpaces>351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2020-09-08T07:55:00Z</dcterms:created>
  <dc:creator>Ly</dc:creator>
  <cp:lastModifiedBy>苏雨</cp:lastModifiedBy>
  <dcterms:modified xsi:type="dcterms:W3CDTF">2024-11-18T03:00:24Z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6D87C183104246848CCB96E6658813DA</vt:lpwstr>
  </property>
</Properties>
</file>